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519DD606"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742E34">
        <w:rPr>
          <w:rFonts w:ascii="Times New Roman" w:eastAsia="Times New Roman" w:hAnsi="Times New Roman" w:cs="Times New Roman"/>
          <w:b/>
          <w:bCs/>
          <w:kern w:val="28"/>
          <w:sz w:val="24"/>
          <w:szCs w:val="24"/>
          <w:lang w:eastAsia="x-none"/>
        </w:rPr>
        <w:t>20 июл</w:t>
      </w:r>
      <w:r w:rsidR="0058705E">
        <w:rPr>
          <w:rFonts w:ascii="Times New Roman" w:eastAsia="Times New Roman" w:hAnsi="Times New Roman" w:cs="Times New Roman"/>
          <w:b/>
          <w:bCs/>
          <w:kern w:val="28"/>
          <w:sz w:val="24"/>
          <w:szCs w:val="24"/>
          <w:lang w:eastAsia="x-none"/>
        </w:rPr>
        <w:t>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48AB71FE" w:rsidR="00D96BBF" w:rsidRPr="00CB48EE" w:rsidRDefault="00D96BBF" w:rsidP="002409C4">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742E34">
        <w:rPr>
          <w:b/>
          <w:lang w:val="ru-RU"/>
        </w:rPr>
        <w:t>бумаги</w:t>
      </w:r>
      <w:r w:rsidR="002409C4">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1AE37E98"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742E34">
        <w:rPr>
          <w:lang w:val="ru-RU"/>
        </w:rPr>
        <w:t>408 175</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742E34">
        <w:rPr>
          <w:lang w:val="ru-RU"/>
        </w:rPr>
        <w:t>89 798,50</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742E34">
        <w:rPr>
          <w:b/>
          <w:lang w:val="ru-RU"/>
        </w:rPr>
        <w:t>497 973,50</w:t>
      </w:r>
      <w:r w:rsidR="00F8050F" w:rsidRPr="00F8050F">
        <w:rPr>
          <w:b/>
          <w:lang w:val="ru-RU"/>
        </w:rPr>
        <w:t xml:space="preserve">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6A957FD1"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742E34">
        <w:rPr>
          <w:rFonts w:ascii="Times New Roman" w:eastAsia="Times New Roman" w:hAnsi="Times New Roman" w:cs="Times New Roman"/>
          <w:b/>
          <w:sz w:val="24"/>
          <w:szCs w:val="24"/>
          <w:lang w:eastAsia="ru-RU"/>
        </w:rPr>
        <w:t>20 июл</w:t>
      </w:r>
      <w:r w:rsidR="0058705E">
        <w:rPr>
          <w:rFonts w:ascii="Times New Roman" w:eastAsia="Times New Roman" w:hAnsi="Times New Roman" w:cs="Times New Roman"/>
          <w:b/>
          <w:sz w:val="24"/>
          <w:szCs w:val="24"/>
          <w:lang w:eastAsia="ru-RU"/>
        </w:rPr>
        <w:t xml:space="preserve">я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26290C5C"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742E34">
        <w:rPr>
          <w:rFonts w:ascii="Times New Roman" w:eastAsia="Times New Roman" w:hAnsi="Times New Roman" w:cs="Times New Roman"/>
          <w:b/>
          <w:sz w:val="24"/>
          <w:szCs w:val="24"/>
          <w:lang w:eastAsia="ru-RU"/>
        </w:rPr>
        <w:t>21 июл</w:t>
      </w:r>
      <w:r w:rsidR="0058705E">
        <w:rPr>
          <w:rFonts w:ascii="Times New Roman" w:eastAsia="Times New Roman" w:hAnsi="Times New Roman" w:cs="Times New Roman"/>
          <w:b/>
          <w:sz w:val="24"/>
          <w:szCs w:val="24"/>
          <w:lang w:eastAsia="ru-RU"/>
        </w:rPr>
        <w:t>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19FFD0B9"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742E34">
        <w:rPr>
          <w:rFonts w:ascii="Times New Roman" w:eastAsia="Times New Roman" w:hAnsi="Times New Roman" w:cs="Times New Roman"/>
          <w:b/>
          <w:sz w:val="24"/>
          <w:szCs w:val="24"/>
          <w:lang w:eastAsia="ru-RU"/>
        </w:rPr>
        <w:t>23 июл</w:t>
      </w:r>
      <w:r w:rsidR="0058705E">
        <w:rPr>
          <w:rFonts w:ascii="Times New Roman" w:eastAsia="Times New Roman" w:hAnsi="Times New Roman" w:cs="Times New Roman"/>
          <w:b/>
          <w:sz w:val="24"/>
          <w:szCs w:val="24"/>
          <w:lang w:eastAsia="ru-RU"/>
        </w:rPr>
        <w:t>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66353E">
        <w:rPr>
          <w:rFonts w:ascii="Times New Roman" w:eastAsia="Calibri" w:hAnsi="Times New Roman" w:cs="Times New Roman"/>
          <w:bCs/>
          <w:kern w:val="28"/>
          <w:sz w:val="24"/>
          <w:szCs w:val="24"/>
        </w:rPr>
        <w:t>рассмотрения</w:t>
      </w:r>
      <w:proofErr w:type="gramEnd"/>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9B07012" w:rsidR="00564D79" w:rsidRPr="00364BB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292045A5" w:rsidR="00653D6D" w:rsidRPr="003C3FD2" w:rsidRDefault="00AC67FB" w:rsidP="00653D6D">
            <w:pPr>
              <w:spacing w:after="0" w:line="240" w:lineRule="auto"/>
              <w:jc w:val="center"/>
              <w:rPr>
                <w:rFonts w:ascii="Times New Roman" w:hAnsi="Times New Roman" w:cs="Times New Roman"/>
                <w:sz w:val="21"/>
                <w:szCs w:val="21"/>
              </w:rPr>
            </w:pPr>
            <w:r w:rsidRPr="00AC67FB">
              <w:rPr>
                <w:rFonts w:ascii="Times New Roman" w:hAnsi="Times New Roman" w:cs="Times New Roman"/>
                <w:sz w:val="21"/>
                <w:szCs w:val="21"/>
              </w:rPr>
              <w:t>401X</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22DC2A7D" w:rsidR="00653D6D" w:rsidRPr="003C3FD2" w:rsidRDefault="00AC67FB" w:rsidP="00653D6D">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Бумага</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1406205D" w:rsidR="00653D6D" w:rsidRPr="003C3FD2" w:rsidRDefault="000777AD" w:rsidP="00AC67FB">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AC67FB">
              <w:rPr>
                <w:rFonts w:ascii="Times New Roman" w:hAnsi="Times New Roman" w:cs="Times New Roman"/>
                <w:sz w:val="21"/>
                <w:szCs w:val="21"/>
              </w:rPr>
              <w:t>бумаги</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2D40B823" w:rsidR="00653D6D" w:rsidRPr="003C3FD2" w:rsidRDefault="00AC67FB" w:rsidP="0025641C">
            <w:pPr>
              <w:spacing w:after="0" w:line="240" w:lineRule="auto"/>
              <w:jc w:val="center"/>
              <w:rPr>
                <w:rFonts w:ascii="Times New Roman" w:hAnsi="Times New Roman" w:cs="Times New Roman"/>
                <w:sz w:val="21"/>
                <w:szCs w:val="21"/>
              </w:rPr>
            </w:pPr>
            <w:r w:rsidRPr="00AC67FB">
              <w:rPr>
                <w:rFonts w:ascii="Times New Roman" w:hAnsi="Times New Roman" w:cs="Times New Roman"/>
                <w:sz w:val="21"/>
                <w:szCs w:val="21"/>
              </w:rPr>
              <w:t>17.12.14.119;</w:t>
            </w:r>
            <w:r>
              <w:rPr>
                <w:rFonts w:ascii="Times New Roman" w:hAnsi="Times New Roman" w:cs="Times New Roman"/>
                <w:sz w:val="21"/>
                <w:szCs w:val="21"/>
              </w:rPr>
              <w:t xml:space="preserve"> </w:t>
            </w:r>
            <w:r w:rsidRPr="00AC67FB">
              <w:rPr>
                <w:rFonts w:ascii="Times New Roman" w:hAnsi="Times New Roman" w:cs="Times New Roman"/>
                <w:sz w:val="21"/>
                <w:szCs w:val="21"/>
              </w:rPr>
              <w:t>17.12.14.119</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071A23FA" w:rsidR="00653D6D" w:rsidRPr="00AA2D1C" w:rsidRDefault="0001072F" w:rsidP="000E48C6">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71855AC9" w:rsidR="00653D6D" w:rsidRPr="00DB71D6" w:rsidRDefault="00F3514B" w:rsidP="002C4447">
            <w:pPr>
              <w:spacing w:after="0"/>
              <w:jc w:val="center"/>
              <w:rPr>
                <w:rFonts w:ascii="Times New Roman" w:hAnsi="Times New Roman" w:cs="Times New Roman"/>
                <w:sz w:val="21"/>
                <w:szCs w:val="21"/>
              </w:rPr>
            </w:pPr>
            <w:r w:rsidRPr="00F3514B">
              <w:rPr>
                <w:rFonts w:ascii="Times New Roman" w:hAnsi="Times New Roman" w:cs="Times New Roman"/>
                <w:sz w:val="21"/>
                <w:szCs w:val="21"/>
              </w:rPr>
              <w:t>с момента заключения Договора по 30.12.2026 года по заявкам Заказчика. Поставка в течение 15 календарных дней с момента подачи заявки Заказчика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F3514B" w:rsidRPr="00476B35" w14:paraId="02321D9D" w14:textId="77777777" w:rsidTr="00F3514B">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F3514B" w:rsidRPr="00700C69" w:rsidRDefault="00F3514B" w:rsidP="00F3514B">
            <w:pPr>
              <w:spacing w:after="0" w:line="240" w:lineRule="auto"/>
              <w:jc w:val="center"/>
              <w:rPr>
                <w:rFonts w:ascii="Times New Roman" w:hAnsi="Times New Roman" w:cs="Times New Roman"/>
              </w:rPr>
            </w:pPr>
            <w:bookmarkStart w:id="30" w:name="_GoBack" w:colFirst="2" w:colLast="2"/>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0DA8A3D1" w:rsidR="00F3514B" w:rsidRPr="000E29CE" w:rsidRDefault="00F3514B" w:rsidP="00F3514B">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vAlign w:val="bottom"/>
            <w:hideMark/>
          </w:tcPr>
          <w:p w14:paraId="26A7139F" w14:textId="32E94395" w:rsidR="00F3514B" w:rsidRPr="001C4058" w:rsidRDefault="00F3514B" w:rsidP="00F3514B">
            <w:pPr>
              <w:spacing w:after="0" w:line="240" w:lineRule="auto"/>
              <w:jc w:val="center"/>
              <w:rPr>
                <w:rFonts w:ascii="Times New Roman" w:hAnsi="Times New Roman" w:cs="Times New Roman"/>
              </w:rPr>
            </w:pPr>
            <w:r w:rsidRPr="00DC07AD">
              <w:rPr>
                <w:rFonts w:ascii="Times New Roman" w:hAnsi="Times New Roman" w:cs="Times New Roman"/>
              </w:rPr>
              <w:t xml:space="preserve">Бумага </w:t>
            </w:r>
            <w:proofErr w:type="spellStart"/>
            <w:r w:rsidRPr="00DC07AD">
              <w:rPr>
                <w:rFonts w:ascii="Times New Roman" w:hAnsi="Times New Roman" w:cs="Times New Roman"/>
              </w:rPr>
              <w:t>Svetocopy</w:t>
            </w:r>
            <w:proofErr w:type="spellEnd"/>
            <w:r w:rsidRPr="00DC07AD">
              <w:rPr>
                <w:rFonts w:ascii="Times New Roman" w:hAnsi="Times New Roman" w:cs="Times New Roman"/>
              </w:rPr>
              <w:t xml:space="preserve"> А4 80г/м2 500лст </w:t>
            </w:r>
          </w:p>
        </w:tc>
        <w:tc>
          <w:tcPr>
            <w:tcW w:w="851" w:type="dxa"/>
            <w:tcBorders>
              <w:top w:val="nil"/>
              <w:left w:val="nil"/>
              <w:bottom w:val="single" w:sz="4" w:space="0" w:color="auto"/>
              <w:right w:val="single" w:sz="4" w:space="0" w:color="auto"/>
            </w:tcBorders>
            <w:shd w:val="clear" w:color="auto" w:fill="auto"/>
            <w:hideMark/>
          </w:tcPr>
          <w:p w14:paraId="72A875BA" w14:textId="6B113E3D" w:rsidR="00F3514B" w:rsidRPr="001A608A" w:rsidRDefault="00F3514B" w:rsidP="00F3514B">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09B16FB0" w:rsidR="00F3514B" w:rsidRPr="00516E66" w:rsidRDefault="00F3514B" w:rsidP="00F3514B">
            <w:pPr>
              <w:spacing w:after="0" w:line="240" w:lineRule="auto"/>
              <w:jc w:val="center"/>
              <w:rPr>
                <w:rFonts w:ascii="Times New Roman" w:hAnsi="Times New Roman" w:cs="Times New Roman"/>
              </w:rPr>
            </w:pPr>
            <w:proofErr w:type="spellStart"/>
            <w:r>
              <w:rPr>
                <w:rFonts w:ascii="Times New Roman" w:hAnsi="Times New Roman" w:cs="Times New Roman"/>
              </w:rPr>
              <w:t>пач</w:t>
            </w:r>
            <w:proofErr w:type="spellEnd"/>
          </w:p>
        </w:tc>
        <w:tc>
          <w:tcPr>
            <w:tcW w:w="2126" w:type="dxa"/>
            <w:tcBorders>
              <w:top w:val="nil"/>
              <w:left w:val="nil"/>
              <w:bottom w:val="single" w:sz="4" w:space="0" w:color="auto"/>
              <w:right w:val="single" w:sz="4" w:space="0" w:color="auto"/>
            </w:tcBorders>
            <w:shd w:val="clear" w:color="auto" w:fill="auto"/>
          </w:tcPr>
          <w:p w14:paraId="397A80FC" w14:textId="3FE12DBF" w:rsidR="00F3514B" w:rsidRPr="00C87AA7" w:rsidRDefault="00F3514B" w:rsidP="00F3514B">
            <w:pPr>
              <w:spacing w:after="0" w:line="240" w:lineRule="auto"/>
              <w:jc w:val="center"/>
              <w:rPr>
                <w:rFonts w:ascii="Times New Roman" w:hAnsi="Times New Roman" w:cs="Times New Roman"/>
              </w:rPr>
            </w:pPr>
            <w:r w:rsidRPr="00843668">
              <w:rPr>
                <w:rFonts w:ascii="Times New Roman" w:hAnsi="Times New Roman" w:cs="Times New Roman"/>
              </w:rPr>
              <w:t>1</w:t>
            </w:r>
            <w:r>
              <w:rPr>
                <w:rFonts w:ascii="Times New Roman" w:hAnsi="Times New Roman" w:cs="Times New Roman"/>
              </w:rPr>
              <w:t xml:space="preserve"> 250</w:t>
            </w:r>
          </w:p>
        </w:tc>
        <w:tc>
          <w:tcPr>
            <w:tcW w:w="1984" w:type="dxa"/>
            <w:tcBorders>
              <w:top w:val="nil"/>
              <w:left w:val="nil"/>
              <w:bottom w:val="single" w:sz="4" w:space="0" w:color="auto"/>
              <w:right w:val="single" w:sz="4" w:space="0" w:color="auto"/>
            </w:tcBorders>
            <w:shd w:val="clear" w:color="auto" w:fill="auto"/>
            <w:hideMark/>
          </w:tcPr>
          <w:p w14:paraId="2BB31ED0" w14:textId="61FB456D" w:rsidR="00F3514B" w:rsidRPr="00334DFB" w:rsidRDefault="00F3514B" w:rsidP="00F3514B">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649A343A" w:rsidR="00F3514B" w:rsidRPr="00334DFB" w:rsidRDefault="00F3514B" w:rsidP="00F3514B">
            <w:pPr>
              <w:spacing w:after="0" w:line="240" w:lineRule="auto"/>
              <w:jc w:val="center"/>
              <w:rPr>
                <w:rFonts w:ascii="Times New Roman" w:hAnsi="Times New Roman" w:cs="Times New Roman"/>
              </w:rPr>
            </w:pPr>
            <w:r w:rsidRPr="00843668">
              <w:rPr>
                <w:rFonts w:ascii="Times New Roman" w:hAnsi="Times New Roman" w:cs="Times New Roman"/>
              </w:rPr>
              <w:t>1</w:t>
            </w:r>
            <w:r>
              <w:rPr>
                <w:rFonts w:ascii="Times New Roman" w:hAnsi="Times New Roman" w:cs="Times New Roman"/>
              </w:rPr>
              <w:t xml:space="preserve"> 250</w:t>
            </w:r>
          </w:p>
        </w:tc>
        <w:tc>
          <w:tcPr>
            <w:tcW w:w="1417" w:type="dxa"/>
            <w:tcBorders>
              <w:top w:val="nil"/>
              <w:left w:val="nil"/>
              <w:bottom w:val="single" w:sz="4" w:space="0" w:color="auto"/>
              <w:right w:val="single" w:sz="4" w:space="0" w:color="auto"/>
            </w:tcBorders>
            <w:shd w:val="clear" w:color="auto" w:fill="auto"/>
          </w:tcPr>
          <w:p w14:paraId="6D3F9286" w14:textId="56D75422" w:rsidR="00F3514B" w:rsidRPr="00173FE9" w:rsidRDefault="00F3514B" w:rsidP="00F3514B">
            <w:pPr>
              <w:spacing w:after="0" w:line="240" w:lineRule="auto"/>
              <w:jc w:val="center"/>
              <w:rPr>
                <w:rFonts w:ascii="Times New Roman" w:hAnsi="Times New Roman" w:cs="Times New Roman"/>
              </w:rPr>
            </w:pPr>
            <w:r w:rsidRPr="00F3514B">
              <w:rPr>
                <w:rFonts w:ascii="Times New Roman" w:hAnsi="Times New Roman" w:cs="Times New Roman"/>
              </w:rPr>
              <w:t>394 375,00</w:t>
            </w:r>
          </w:p>
        </w:tc>
        <w:tc>
          <w:tcPr>
            <w:tcW w:w="1276" w:type="dxa"/>
            <w:tcBorders>
              <w:top w:val="nil"/>
              <w:left w:val="nil"/>
              <w:bottom w:val="single" w:sz="4" w:space="0" w:color="auto"/>
              <w:right w:val="single" w:sz="4" w:space="0" w:color="auto"/>
            </w:tcBorders>
            <w:shd w:val="clear" w:color="auto" w:fill="auto"/>
          </w:tcPr>
          <w:p w14:paraId="3AE51A63" w14:textId="1D44B41B" w:rsidR="00F3514B" w:rsidRPr="00173FE9" w:rsidRDefault="00F3514B" w:rsidP="00F3514B">
            <w:pPr>
              <w:spacing w:after="0" w:line="240" w:lineRule="auto"/>
              <w:jc w:val="center"/>
              <w:rPr>
                <w:rFonts w:ascii="Times New Roman" w:hAnsi="Times New Roman" w:cs="Times New Roman"/>
              </w:rPr>
            </w:pPr>
            <w:r>
              <w:rPr>
                <w:rFonts w:ascii="Times New Roman" w:hAnsi="Times New Roman" w:cs="Times New Roman"/>
              </w:rPr>
              <w:t>481 137,50</w:t>
            </w:r>
          </w:p>
        </w:tc>
      </w:tr>
      <w:tr w:rsidR="00F3514B" w:rsidRPr="00476B35" w14:paraId="2263C8E6" w14:textId="77777777" w:rsidTr="00F3514B">
        <w:trPr>
          <w:trHeight w:val="467"/>
        </w:trPr>
        <w:tc>
          <w:tcPr>
            <w:tcW w:w="733" w:type="dxa"/>
            <w:tcBorders>
              <w:top w:val="nil"/>
              <w:left w:val="single" w:sz="4" w:space="0" w:color="auto"/>
              <w:bottom w:val="single" w:sz="4" w:space="0" w:color="auto"/>
              <w:right w:val="single" w:sz="4" w:space="0" w:color="auto"/>
            </w:tcBorders>
            <w:shd w:val="clear" w:color="auto" w:fill="auto"/>
          </w:tcPr>
          <w:p w14:paraId="484D3DCE" w14:textId="691EEE3A" w:rsidR="00F3514B" w:rsidRPr="00700C69" w:rsidRDefault="00F3514B" w:rsidP="00F3514B">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nil"/>
              <w:left w:val="nil"/>
              <w:bottom w:val="single" w:sz="4" w:space="0" w:color="auto"/>
              <w:right w:val="single" w:sz="4" w:space="0" w:color="auto"/>
            </w:tcBorders>
            <w:shd w:val="clear" w:color="auto" w:fill="auto"/>
          </w:tcPr>
          <w:p w14:paraId="5648DDB4" w14:textId="19A13270" w:rsidR="00F3514B" w:rsidRDefault="00F3514B" w:rsidP="00F3514B">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vAlign w:val="bottom"/>
          </w:tcPr>
          <w:p w14:paraId="446E2260" w14:textId="5BAB969E" w:rsidR="00F3514B" w:rsidRPr="00CA0060" w:rsidRDefault="00F3514B" w:rsidP="00F3514B">
            <w:pPr>
              <w:spacing w:after="0" w:line="240" w:lineRule="auto"/>
              <w:jc w:val="center"/>
              <w:rPr>
                <w:rFonts w:ascii="Times New Roman" w:hAnsi="Times New Roman" w:cs="Times New Roman"/>
              </w:rPr>
            </w:pPr>
            <w:r w:rsidRPr="00DC07AD">
              <w:rPr>
                <w:rFonts w:ascii="Times New Roman" w:hAnsi="Times New Roman" w:cs="Times New Roman"/>
              </w:rPr>
              <w:t xml:space="preserve">Бумага </w:t>
            </w:r>
            <w:proofErr w:type="spellStart"/>
            <w:r w:rsidRPr="00DC07AD">
              <w:rPr>
                <w:rFonts w:ascii="Times New Roman" w:hAnsi="Times New Roman" w:cs="Times New Roman"/>
              </w:rPr>
              <w:t>Svetocopy</w:t>
            </w:r>
            <w:proofErr w:type="spellEnd"/>
            <w:r w:rsidRPr="00DC07AD">
              <w:rPr>
                <w:rFonts w:ascii="Times New Roman" w:hAnsi="Times New Roman" w:cs="Times New Roman"/>
              </w:rPr>
              <w:t xml:space="preserve"> А3 80г/м2 500лст</w:t>
            </w:r>
          </w:p>
        </w:tc>
        <w:tc>
          <w:tcPr>
            <w:tcW w:w="851" w:type="dxa"/>
            <w:tcBorders>
              <w:top w:val="nil"/>
              <w:left w:val="nil"/>
              <w:bottom w:val="single" w:sz="4" w:space="0" w:color="auto"/>
              <w:right w:val="single" w:sz="4" w:space="0" w:color="auto"/>
            </w:tcBorders>
            <w:shd w:val="clear" w:color="auto" w:fill="auto"/>
          </w:tcPr>
          <w:p w14:paraId="50298A80" w14:textId="62A61CA2" w:rsidR="00F3514B" w:rsidRPr="001A608A" w:rsidRDefault="00F3514B" w:rsidP="00F3514B">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4B3313B" w14:textId="2F613955" w:rsidR="00F3514B" w:rsidRPr="00833780" w:rsidRDefault="00F3514B" w:rsidP="00F3514B">
            <w:pPr>
              <w:spacing w:after="0" w:line="240" w:lineRule="auto"/>
              <w:jc w:val="center"/>
              <w:rPr>
                <w:rFonts w:ascii="Times New Roman" w:hAnsi="Times New Roman" w:cs="Times New Roman"/>
              </w:rPr>
            </w:pPr>
            <w:proofErr w:type="spellStart"/>
            <w:r>
              <w:rPr>
                <w:rFonts w:ascii="Times New Roman" w:hAnsi="Times New Roman" w:cs="Times New Roman"/>
              </w:rPr>
              <w:t>пач</w:t>
            </w:r>
            <w:proofErr w:type="spellEnd"/>
          </w:p>
        </w:tc>
        <w:tc>
          <w:tcPr>
            <w:tcW w:w="2126" w:type="dxa"/>
            <w:tcBorders>
              <w:top w:val="nil"/>
              <w:left w:val="nil"/>
              <w:bottom w:val="single" w:sz="4" w:space="0" w:color="auto"/>
              <w:right w:val="single" w:sz="4" w:space="0" w:color="auto"/>
            </w:tcBorders>
            <w:shd w:val="clear" w:color="auto" w:fill="auto"/>
          </w:tcPr>
          <w:p w14:paraId="49749161" w14:textId="1AE26414" w:rsidR="00F3514B" w:rsidRDefault="00F3514B" w:rsidP="00F3514B">
            <w:pPr>
              <w:spacing w:after="0" w:line="240" w:lineRule="auto"/>
              <w:jc w:val="center"/>
              <w:rPr>
                <w:rFonts w:ascii="Times New Roman" w:hAnsi="Times New Roman" w:cs="Times New Roman"/>
              </w:rPr>
            </w:pPr>
            <w:r>
              <w:rPr>
                <w:rFonts w:ascii="Times New Roman" w:hAnsi="Times New Roman" w:cs="Times New Roman"/>
              </w:rPr>
              <w:t>20</w:t>
            </w:r>
          </w:p>
        </w:tc>
        <w:tc>
          <w:tcPr>
            <w:tcW w:w="1984" w:type="dxa"/>
            <w:tcBorders>
              <w:top w:val="nil"/>
              <w:left w:val="nil"/>
              <w:bottom w:val="single" w:sz="4" w:space="0" w:color="auto"/>
              <w:right w:val="single" w:sz="4" w:space="0" w:color="auto"/>
            </w:tcBorders>
            <w:shd w:val="clear" w:color="auto" w:fill="auto"/>
          </w:tcPr>
          <w:p w14:paraId="17FA1420" w14:textId="19A54C78" w:rsidR="00F3514B" w:rsidRPr="00334DFB" w:rsidRDefault="00F3514B" w:rsidP="00F3514B">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FE2D9F4" w14:textId="4679EC5E" w:rsidR="00F3514B" w:rsidRDefault="00F3514B" w:rsidP="00F3514B">
            <w:pPr>
              <w:spacing w:after="0" w:line="240" w:lineRule="auto"/>
              <w:jc w:val="center"/>
              <w:rPr>
                <w:rFonts w:ascii="Times New Roman" w:hAnsi="Times New Roman" w:cs="Times New Roman"/>
              </w:rPr>
            </w:pPr>
            <w:r>
              <w:rPr>
                <w:rFonts w:ascii="Times New Roman" w:hAnsi="Times New Roman" w:cs="Times New Roman"/>
              </w:rPr>
              <w:t>20</w:t>
            </w:r>
          </w:p>
        </w:tc>
        <w:tc>
          <w:tcPr>
            <w:tcW w:w="1417" w:type="dxa"/>
            <w:tcBorders>
              <w:top w:val="nil"/>
              <w:left w:val="nil"/>
              <w:bottom w:val="single" w:sz="4" w:space="0" w:color="auto"/>
              <w:right w:val="single" w:sz="4" w:space="0" w:color="auto"/>
            </w:tcBorders>
            <w:shd w:val="clear" w:color="auto" w:fill="auto"/>
          </w:tcPr>
          <w:p w14:paraId="6CD046AC" w14:textId="7193C533" w:rsidR="00F3514B" w:rsidRDefault="00F3514B" w:rsidP="00F3514B">
            <w:pPr>
              <w:spacing w:after="0" w:line="240" w:lineRule="auto"/>
              <w:jc w:val="center"/>
              <w:rPr>
                <w:rFonts w:ascii="Times New Roman" w:hAnsi="Times New Roman" w:cs="Times New Roman"/>
              </w:rPr>
            </w:pPr>
            <w:r w:rsidRPr="00F3514B">
              <w:rPr>
                <w:rFonts w:ascii="Times New Roman" w:hAnsi="Times New Roman" w:cs="Times New Roman"/>
              </w:rPr>
              <w:t>13 800,00</w:t>
            </w:r>
          </w:p>
        </w:tc>
        <w:tc>
          <w:tcPr>
            <w:tcW w:w="1276" w:type="dxa"/>
            <w:tcBorders>
              <w:top w:val="nil"/>
              <w:left w:val="nil"/>
              <w:bottom w:val="single" w:sz="4" w:space="0" w:color="auto"/>
              <w:right w:val="single" w:sz="4" w:space="0" w:color="auto"/>
            </w:tcBorders>
            <w:shd w:val="clear" w:color="auto" w:fill="auto"/>
          </w:tcPr>
          <w:p w14:paraId="0D341705" w14:textId="0E343DA5" w:rsidR="00F3514B" w:rsidRDefault="00F3514B" w:rsidP="00F3514B">
            <w:pPr>
              <w:spacing w:after="0" w:line="240" w:lineRule="auto"/>
              <w:jc w:val="center"/>
              <w:rPr>
                <w:rFonts w:ascii="Times New Roman" w:hAnsi="Times New Roman" w:cs="Times New Roman"/>
              </w:rPr>
            </w:pPr>
            <w:r>
              <w:rPr>
                <w:rFonts w:ascii="Times New Roman" w:hAnsi="Times New Roman" w:cs="Times New Roman"/>
              </w:rPr>
              <w:t>16 836,00</w:t>
            </w:r>
          </w:p>
        </w:tc>
      </w:tr>
      <w:bookmarkEnd w:id="30"/>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33AEBA25" w:rsidR="004F04E6" w:rsidRPr="00653D6D" w:rsidRDefault="00AC67FB" w:rsidP="004F04E6">
            <w:pPr>
              <w:spacing w:after="0" w:line="276" w:lineRule="auto"/>
              <w:jc w:val="center"/>
              <w:rPr>
                <w:rFonts w:ascii="Times New Roman" w:hAnsi="Times New Roman" w:cs="Times New Roman"/>
                <w:b/>
              </w:rPr>
            </w:pPr>
            <w:r>
              <w:rPr>
                <w:rFonts w:ascii="Times New Roman" w:hAnsi="Times New Roman" w:cs="Times New Roman"/>
                <w:b/>
              </w:rPr>
              <w:t>408 175</w:t>
            </w:r>
            <w:r w:rsidR="004F04E6" w:rsidRPr="00B21C5B">
              <w:rPr>
                <w:rFonts w:ascii="Times New Roman" w:hAnsi="Times New Roman" w:cs="Times New Roman"/>
                <w:b/>
              </w:rPr>
              <w:t>,00</w:t>
            </w:r>
          </w:p>
        </w:tc>
        <w:tc>
          <w:tcPr>
            <w:tcW w:w="1276" w:type="dxa"/>
            <w:tcBorders>
              <w:top w:val="nil"/>
              <w:left w:val="nil"/>
              <w:bottom w:val="single" w:sz="4" w:space="0" w:color="auto"/>
              <w:right w:val="single" w:sz="4" w:space="0" w:color="auto"/>
            </w:tcBorders>
            <w:shd w:val="clear" w:color="auto" w:fill="auto"/>
            <w:hideMark/>
          </w:tcPr>
          <w:p w14:paraId="10D95616" w14:textId="60C442BB" w:rsidR="004F04E6" w:rsidRPr="00653D6D" w:rsidRDefault="00AC67FB" w:rsidP="004F04E6">
            <w:pPr>
              <w:spacing w:after="0" w:line="276" w:lineRule="auto"/>
              <w:jc w:val="center"/>
              <w:rPr>
                <w:rFonts w:ascii="Times New Roman" w:hAnsi="Times New Roman" w:cs="Times New Roman"/>
                <w:b/>
              </w:rPr>
            </w:pPr>
            <w:r>
              <w:rPr>
                <w:rFonts w:ascii="Times New Roman" w:hAnsi="Times New Roman" w:cs="Times New Roman"/>
                <w:b/>
              </w:rPr>
              <w:t>497 973,50</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кроме того</w:t>
            </w:r>
            <w:proofErr w:type="gramEnd"/>
            <w:r w:rsidRPr="003A71C0">
              <w:rPr>
                <w:rFonts w:ascii="Times New Roman" w:hAnsi="Times New Roman" w:cs="Times New Roman"/>
                <w:bCs/>
                <w:sz w:val="24"/>
                <w:szCs w:val="24"/>
              </w:rPr>
              <w:t xml:space="preserve">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 xml:space="preserve">Наименование реестра (при наличии реестровой </w:t>
            </w:r>
            <w:proofErr w:type="gramStart"/>
            <w:r w:rsidRPr="006C614B">
              <w:rPr>
                <w:b/>
                <w:color w:val="000000" w:themeColor="text1"/>
                <w:sz w:val="22"/>
                <w:szCs w:val="22"/>
              </w:rPr>
              <w:t>записи)*</w:t>
            </w:r>
            <w:proofErr w:type="gramEnd"/>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DC07AD"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proofErr w:type="spellStart"/>
            <w:r w:rsidRPr="006C614B">
              <w:rPr>
                <w:sz w:val="22"/>
                <w:szCs w:val="22"/>
              </w:rPr>
              <w:t>РРРэП</w:t>
            </w:r>
            <w:proofErr w:type="spellEnd"/>
          </w:p>
        </w:tc>
        <w:tc>
          <w:tcPr>
            <w:tcW w:w="5528" w:type="dxa"/>
            <w:shd w:val="clear" w:color="auto" w:fill="auto"/>
          </w:tcPr>
          <w:p w14:paraId="5547C897" w14:textId="77777777" w:rsidR="00B36832" w:rsidRPr="006C614B" w:rsidRDefault="00DC07AD"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proofErr w:type="spellStart"/>
            <w:r w:rsidRPr="006C614B">
              <w:rPr>
                <w:sz w:val="22"/>
                <w:szCs w:val="22"/>
              </w:rPr>
              <w:t>ЕвРПТ</w:t>
            </w:r>
            <w:proofErr w:type="spellEnd"/>
          </w:p>
        </w:tc>
        <w:tc>
          <w:tcPr>
            <w:tcW w:w="5528" w:type="dxa"/>
            <w:shd w:val="clear" w:color="auto" w:fill="auto"/>
          </w:tcPr>
          <w:p w14:paraId="751F7774" w14:textId="77777777" w:rsidR="00B36832" w:rsidRPr="006C614B" w:rsidRDefault="00DC07AD"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742E34"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proofErr w:type="spellStart"/>
            <w:r w:rsidRPr="006C614B">
              <w:rPr>
                <w:sz w:val="22"/>
                <w:szCs w:val="22"/>
              </w:rPr>
              <w:t>ЕвРРэП</w:t>
            </w:r>
            <w:proofErr w:type="spellEnd"/>
          </w:p>
        </w:tc>
        <w:tc>
          <w:tcPr>
            <w:tcW w:w="5528" w:type="dxa"/>
            <w:shd w:val="clear" w:color="auto" w:fill="auto"/>
          </w:tcPr>
          <w:p w14:paraId="3263F6AA" w14:textId="77777777" w:rsidR="00B36832" w:rsidRPr="006C614B" w:rsidRDefault="00DC07AD"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DC07AD"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proofErr w:type="spellStart"/>
            <w:r w:rsidRPr="006C614B">
              <w:rPr>
                <w:rFonts w:ascii="Times New Roman" w:hAnsi="Times New Roman" w:cs="Times New Roman"/>
              </w:rPr>
              <w:t>ЕвРПО</w:t>
            </w:r>
            <w:proofErr w:type="spellEnd"/>
          </w:p>
        </w:tc>
        <w:tc>
          <w:tcPr>
            <w:tcW w:w="5528" w:type="dxa"/>
            <w:shd w:val="clear" w:color="auto" w:fill="auto"/>
          </w:tcPr>
          <w:p w14:paraId="70E8D2E0" w14:textId="77777777" w:rsidR="00B36832" w:rsidRPr="006C614B" w:rsidRDefault="00DC07AD"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proofErr w:type="spellStart"/>
              <w:r w:rsidR="00B36832" w:rsidRPr="006C614B">
                <w:rPr>
                  <w:rStyle w:val="a3"/>
                  <w:sz w:val="22"/>
                  <w:szCs w:val="22"/>
                  <w:lang w:val="en-US"/>
                </w:rPr>
                <w:t>eac</w:t>
              </w:r>
              <w:proofErr w:type="spellEnd"/>
              <w:r w:rsidR="00B36832" w:rsidRPr="006C614B">
                <w:rPr>
                  <w:rStyle w:val="a3"/>
                  <w:sz w:val="22"/>
                  <w:szCs w:val="22"/>
                </w:rPr>
                <w:t>-</w:t>
              </w:r>
              <w:proofErr w:type="spellStart"/>
              <w:r w:rsidR="00B36832" w:rsidRPr="006C614B">
                <w:rPr>
                  <w:rStyle w:val="a3"/>
                  <w:sz w:val="22"/>
                  <w:szCs w:val="22"/>
                  <w:lang w:val="en-US"/>
                </w:rPr>
                <w:t>reestr</w:t>
              </w:r>
              <w:proofErr w:type="spellEnd"/>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proofErr w:type="spellStart"/>
              <w:r w:rsidR="00B36832" w:rsidRPr="006C614B">
                <w:rPr>
                  <w:rStyle w:val="a3"/>
                  <w:sz w:val="22"/>
                  <w:szCs w:val="22"/>
                  <w:lang w:val="en-US"/>
                </w:rPr>
                <w:t>gov</w:t>
              </w:r>
              <w:proofErr w:type="spellEnd"/>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proofErr w:type="spellStart"/>
              <w:r w:rsidR="00B36832" w:rsidRPr="006C614B">
                <w:rPr>
                  <w:rStyle w:val="a3"/>
                  <w:sz w:val="22"/>
                  <w:szCs w:val="22"/>
                  <w:lang w:val="en-US"/>
                </w:rPr>
                <w:t>reestr</w:t>
              </w:r>
              <w:proofErr w:type="spellEnd"/>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2E34"/>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C67FB"/>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07AD"/>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4B"/>
    <w:rsid w:val="00F351FF"/>
    <w:rsid w:val="00F370A2"/>
    <w:rsid w:val="00F41C1D"/>
    <w:rsid w:val="00F4677F"/>
    <w:rsid w:val="00F520A4"/>
    <w:rsid w:val="00F52602"/>
    <w:rsid w:val="00F531D0"/>
    <w:rsid w:val="00F53C8F"/>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A2381-34AA-429B-8D3B-D96AE66B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2412</TotalTime>
  <Pages>12</Pages>
  <Words>4803</Words>
  <Characters>27379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957</cp:revision>
  <cp:lastPrinted>2024-03-21T06:22:00Z</cp:lastPrinted>
  <dcterms:created xsi:type="dcterms:W3CDTF">2024-06-05T12:48:00Z</dcterms:created>
  <dcterms:modified xsi:type="dcterms:W3CDTF">2026-07-20T04:47:00Z</dcterms:modified>
</cp:coreProperties>
</file>